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595B4" w14:textId="5F0DF3B6" w:rsidR="00531126" w:rsidRPr="000D0B55" w:rsidRDefault="00531126" w:rsidP="00531126">
      <w:pPr>
        <w:rPr>
          <w:b/>
          <w:bCs/>
        </w:rPr>
      </w:pPr>
      <w:r w:rsidRPr="000D0B55">
        <w:rPr>
          <w:b/>
          <w:bCs/>
        </w:rPr>
        <w:t>Topic Area:</w:t>
      </w:r>
      <w:r w:rsidR="00846FE9">
        <w:rPr>
          <w:b/>
          <w:bCs/>
        </w:rPr>
        <w:t xml:space="preserve"> 1</w:t>
      </w:r>
      <w:r w:rsidR="00936621">
        <w:rPr>
          <w:b/>
          <w:bCs/>
        </w:rPr>
        <w:t>1</w:t>
      </w:r>
      <w:r w:rsidR="00846FE9">
        <w:rPr>
          <w:b/>
          <w:bCs/>
        </w:rPr>
        <w:t xml:space="preserve"> </w:t>
      </w:r>
      <w:r w:rsidR="00F26E2D" w:rsidRPr="00F26E2D">
        <w:rPr>
          <w:b/>
          <w:bCs/>
        </w:rPr>
        <w:t>Licensing, Safety, and Security</w:t>
      </w:r>
    </w:p>
    <w:p w14:paraId="666CDFB3" w14:textId="77777777" w:rsidR="00531126" w:rsidRDefault="00531126" w:rsidP="00531126">
      <w:r w:rsidRPr="000D0B55">
        <w:rPr>
          <w:b/>
          <w:bCs/>
        </w:rPr>
        <w:t>PI:</w:t>
      </w:r>
      <w:r>
        <w:t xml:space="preserve"> TBD:</w:t>
      </w:r>
    </w:p>
    <w:p w14:paraId="79CEB08A" w14:textId="1FAD817D" w:rsidR="00531126" w:rsidRPr="0056589F" w:rsidRDefault="00531126" w:rsidP="00531126">
      <w:r w:rsidRPr="000D0B55">
        <w:rPr>
          <w:b/>
          <w:bCs/>
        </w:rPr>
        <w:t>Collaborators:</w:t>
      </w:r>
      <w:r w:rsidR="0056589F">
        <w:rPr>
          <w:b/>
          <w:bCs/>
        </w:rPr>
        <w:t xml:space="preserve"> </w:t>
      </w:r>
      <w:r w:rsidR="00B80B13">
        <w:t>Andrew Hahn</w:t>
      </w:r>
      <w:r w:rsidR="0056589F">
        <w:t xml:space="preserve"> (</w:t>
      </w:r>
      <w:r w:rsidR="00B80B13">
        <w:t>Sandia, ARCADE</w:t>
      </w:r>
      <w:r w:rsidR="0056589F">
        <w:t>)</w:t>
      </w:r>
      <w:r w:rsidR="0031673A">
        <w:t>, Alex Edwards (UT-Grad-Student)</w:t>
      </w:r>
    </w:p>
    <w:p w14:paraId="09578829" w14:textId="77777777" w:rsidR="00531126" w:rsidRDefault="00531126" w:rsidP="00531126"/>
    <w:p w14:paraId="7E0F4144" w14:textId="77777777" w:rsidR="00531126" w:rsidRDefault="00531126" w:rsidP="00531126">
      <w:pPr>
        <w:rPr>
          <w:u w:val="single"/>
        </w:rPr>
      </w:pPr>
      <w:r w:rsidRPr="000D0B55">
        <w:rPr>
          <w:u w:val="single"/>
        </w:rPr>
        <w:t>Overview</w:t>
      </w:r>
    </w:p>
    <w:p w14:paraId="2A47CCA2" w14:textId="77777777" w:rsidR="00531126" w:rsidRDefault="00531126" w:rsidP="00531126"/>
    <w:p w14:paraId="61EC68E1" w14:textId="558A359A" w:rsidR="00D517E1" w:rsidRDefault="009A4176" w:rsidP="00531126">
      <w:r>
        <w:t xml:space="preserve">The cybersecurity of remotely operated advanced reactors will become </w:t>
      </w:r>
      <w:r w:rsidR="00DB6EFE">
        <w:t>critical</w:t>
      </w:r>
      <w:r>
        <w:t xml:space="preserve"> part of design for future </w:t>
      </w:r>
      <w:r w:rsidR="00DB6EFE">
        <w:t xml:space="preserve">reactors relying on remote or autonomous/semi-autonomous operation. </w:t>
      </w:r>
      <w:r w:rsidR="00C73E12">
        <w:t>Exploring the challenges presented by developing highly complex cyber-nuclear systems must be a</w:t>
      </w:r>
      <w:r w:rsidR="00D517E1">
        <w:t>n</w:t>
      </w:r>
      <w:r w:rsidR="00C73E12">
        <w:t xml:space="preserve"> </w:t>
      </w:r>
      <w:r w:rsidR="003D5DC7">
        <w:t>integral part of research to ensure the systems developed are safe and secure from bad actors</w:t>
      </w:r>
      <w:r w:rsidR="00D517E1">
        <w:t xml:space="preserve"> as well as</w:t>
      </w:r>
      <w:r w:rsidR="003D5DC7">
        <w:t xml:space="preserve"> accidents.</w:t>
      </w:r>
    </w:p>
    <w:p w14:paraId="7C7EAA3F" w14:textId="77777777" w:rsidR="00D517E1" w:rsidRDefault="00D517E1" w:rsidP="00531126"/>
    <w:p w14:paraId="5D46C0CF" w14:textId="4C894ED4" w:rsidR="00D517E1" w:rsidRDefault="00B36DE2" w:rsidP="00531126">
      <w:r>
        <w:t xml:space="preserve">This proposal </w:t>
      </w:r>
      <w:r w:rsidR="00D369EA">
        <w:t>will</w:t>
      </w:r>
      <w:r>
        <w:t xml:space="preserve"> both map and addr</w:t>
      </w:r>
      <w:r w:rsidR="00D369EA">
        <w:t>ess</w:t>
      </w:r>
      <w:r>
        <w:t xml:space="preserve"> possible </w:t>
      </w:r>
      <w:r w:rsidR="00020CCE">
        <w:t>cyber-attack</w:t>
      </w:r>
      <w:r>
        <w:t xml:space="preserve"> vectors spe</w:t>
      </w:r>
      <w:r w:rsidR="0045267A">
        <w:t xml:space="preserve">cific to </w:t>
      </w:r>
      <w:r w:rsidR="005E7761">
        <w:t>both</w:t>
      </w:r>
      <w:r w:rsidR="0045267A">
        <w:t xml:space="preserve"> nuclear systems as well as </w:t>
      </w:r>
      <w:r w:rsidR="005E7761">
        <w:t xml:space="preserve">general </w:t>
      </w:r>
      <w:r w:rsidR="0045267A">
        <w:t>cyber-physical ICS systems</w:t>
      </w:r>
      <w:r w:rsidR="005E7761">
        <w:t>.</w:t>
      </w:r>
      <w:r w:rsidR="001979E7">
        <w:t xml:space="preserve"> This will be accomplished both through creating non-physical models </w:t>
      </w:r>
      <w:r w:rsidR="00103890">
        <w:t xml:space="preserve">and demonstrating security architecture on an experiment in the NETL-TRIGA UT reactor. </w:t>
      </w:r>
      <w:r w:rsidR="00447AAD">
        <w:t>The non-</w:t>
      </w:r>
      <w:r w:rsidR="004E1FB9">
        <w:t>physical</w:t>
      </w:r>
      <w:r w:rsidR="00447AAD">
        <w:t xml:space="preserve"> models will be developed u</w:t>
      </w:r>
      <w:r w:rsidR="001979E7">
        <w:t xml:space="preserve">sing </w:t>
      </w:r>
      <w:r w:rsidR="00CD3131">
        <w:t xml:space="preserve">the </w:t>
      </w:r>
      <w:r w:rsidR="001979E7">
        <w:t xml:space="preserve">newly developed </w:t>
      </w:r>
      <w:r w:rsidR="00447AAD">
        <w:t>S</w:t>
      </w:r>
      <w:r w:rsidR="00CD3131">
        <w:t>andia nuclear-cyber code ARCADE to map out possible attack vec</w:t>
      </w:r>
      <w:r w:rsidR="009932BC">
        <w:t>tors</w:t>
      </w:r>
      <w:r w:rsidR="00447AAD">
        <w:t xml:space="preserve"> </w:t>
      </w:r>
      <w:r w:rsidR="00A67F0A">
        <w:t>and supplemented by the Sandia SCEPTER code.</w:t>
      </w:r>
      <w:r w:rsidR="009E1995">
        <w:t xml:space="preserve"> </w:t>
      </w:r>
      <w:r w:rsidR="00A67F0A">
        <w:t xml:space="preserve">The physical </w:t>
      </w:r>
      <w:r w:rsidR="008F7E64">
        <w:t xml:space="preserve">demonstration will be accomplished </w:t>
      </w:r>
      <w:r w:rsidR="009E1995">
        <w:t>by implementing a</w:t>
      </w:r>
      <w:r w:rsidR="00021DC0">
        <w:t xml:space="preserve"> digital twin veri</w:t>
      </w:r>
      <w:r w:rsidR="008F7E64">
        <w:t xml:space="preserve">fication </w:t>
      </w:r>
      <w:r w:rsidR="00021DC0">
        <w:t xml:space="preserve">model into a </w:t>
      </w:r>
      <w:r w:rsidR="008F7E64">
        <w:t>real</w:t>
      </w:r>
      <w:r w:rsidR="00021DC0">
        <w:t xml:space="preserve"> remote operation system </w:t>
      </w:r>
      <w:r w:rsidR="00B031E8">
        <w:t xml:space="preserve">on a </w:t>
      </w:r>
      <w:r w:rsidR="00610998">
        <w:t xml:space="preserve">power effecting experiment installed into the UT NETL TRIGA reactor to </w:t>
      </w:r>
      <w:r w:rsidR="00CA621F">
        <w:t xml:space="preserve">emulate a </w:t>
      </w:r>
      <w:r w:rsidR="004E1FB9">
        <w:t>remotely</w:t>
      </w:r>
      <w:r w:rsidR="00CA621F">
        <w:t xml:space="preserve"> </w:t>
      </w:r>
      <w:r w:rsidR="004E1FB9">
        <w:t>controlled</w:t>
      </w:r>
      <w:r w:rsidR="00CA621F">
        <w:t xml:space="preserve"> nuclear system.</w:t>
      </w:r>
    </w:p>
    <w:p w14:paraId="56CCDC2F" w14:textId="77777777" w:rsidR="00980561" w:rsidRPr="00980561" w:rsidRDefault="00980561" w:rsidP="00980561"/>
    <w:p w14:paraId="4ECA334F" w14:textId="098CE227" w:rsidR="00980561" w:rsidRPr="007367E8" w:rsidRDefault="007367E8" w:rsidP="007367E8">
      <w:pPr>
        <w:rPr>
          <w:b/>
          <w:bCs/>
        </w:rPr>
      </w:pPr>
      <w:r>
        <w:rPr>
          <w:b/>
          <w:bCs/>
        </w:rPr>
        <w:t>A) Ide</w:t>
      </w:r>
      <w:r w:rsidR="002D0C29" w:rsidRPr="007367E8">
        <w:rPr>
          <w:b/>
          <w:bCs/>
        </w:rPr>
        <w:t>ntifying and Mapping</w:t>
      </w:r>
      <w:r w:rsidR="003D5D96" w:rsidRPr="007367E8">
        <w:rPr>
          <w:b/>
          <w:bCs/>
        </w:rPr>
        <w:t xml:space="preserve"> </w:t>
      </w:r>
      <w:r w:rsidR="000D3D85" w:rsidRPr="007367E8">
        <w:rPr>
          <w:b/>
          <w:bCs/>
        </w:rPr>
        <w:t>Critical</w:t>
      </w:r>
      <w:r w:rsidR="003D5D96" w:rsidRPr="007367E8">
        <w:rPr>
          <w:b/>
          <w:bCs/>
        </w:rPr>
        <w:t xml:space="preserve"> Attack Vectors Using Non-Physical Modeling (ARCADE)</w:t>
      </w:r>
    </w:p>
    <w:p w14:paraId="60F7BE6D" w14:textId="77777777" w:rsidR="009C29AF" w:rsidRDefault="009C29AF" w:rsidP="009C29AF">
      <w:pPr>
        <w:rPr>
          <w:b/>
          <w:bCs/>
        </w:rPr>
      </w:pPr>
    </w:p>
    <w:p w14:paraId="3E1F3272" w14:textId="5F8CBD1B" w:rsidR="00980561" w:rsidRPr="00980561" w:rsidRDefault="007E21DF" w:rsidP="00980561">
      <w:r w:rsidRPr="007E21DF">
        <w:t xml:space="preserve">To </w:t>
      </w:r>
      <w:r w:rsidR="0011752E">
        <w:t>i</w:t>
      </w:r>
      <w:r w:rsidRPr="007E21DF">
        <w:t xml:space="preserve">dentify </w:t>
      </w:r>
      <w:r w:rsidR="00BE0E94" w:rsidRPr="007E21DF">
        <w:t>vulnerabilities</w:t>
      </w:r>
      <w:r w:rsidRPr="007E21DF">
        <w:t xml:space="preserve"> </w:t>
      </w:r>
      <w:r w:rsidR="0011752E">
        <w:t>in</w:t>
      </w:r>
      <w:r w:rsidRPr="007E21DF">
        <w:t xml:space="preserve"> </w:t>
      </w:r>
      <w:r>
        <w:t>the system</w:t>
      </w:r>
      <w:r w:rsidR="0011752E">
        <w:t xml:space="preserve"> being evaluated, in this case the </w:t>
      </w:r>
      <w:r w:rsidR="00612BFF">
        <w:t>remotely</w:t>
      </w:r>
      <w:r w:rsidR="0011752E">
        <w:t xml:space="preserve"> </w:t>
      </w:r>
      <w:r w:rsidR="00612BFF">
        <w:t>controlled</w:t>
      </w:r>
      <w:r w:rsidR="0011752E">
        <w:t xml:space="preserve"> device to be installed in the </w:t>
      </w:r>
      <w:r w:rsidR="00F04423">
        <w:t>UT NETL reactor. The Sandia code</w:t>
      </w:r>
      <w:r w:rsidR="00A16E4D">
        <w:t xml:space="preserve"> ARCADE (Advanced Reactor</w:t>
      </w:r>
      <w:r w:rsidR="007C6C74">
        <w:t xml:space="preserve"> Cyber</w:t>
      </w:r>
      <w:r w:rsidR="003B23C5">
        <w:t xml:space="preserve"> </w:t>
      </w:r>
      <w:r w:rsidR="003B23C5" w:rsidRPr="003B23C5">
        <w:t>Analysis and Development Environment</w:t>
      </w:r>
      <w:r w:rsidR="003B23C5">
        <w:t>) will be used to simulate the existing reactor and its PLC (p</w:t>
      </w:r>
      <w:r w:rsidR="00F84476">
        <w:t xml:space="preserve">rogrammable logic </w:t>
      </w:r>
      <w:r w:rsidR="00C43821">
        <w:t>controllers</w:t>
      </w:r>
      <w:r w:rsidR="00F84476">
        <w:t xml:space="preserve">) and console endpoints. </w:t>
      </w:r>
      <w:r w:rsidR="00C43821">
        <w:t>ARCADE may also be expanded to include</w:t>
      </w:r>
      <w:r w:rsidR="004A13E8">
        <w:t xml:space="preserve"> TCA</w:t>
      </w:r>
      <w:r w:rsidR="00C43821">
        <w:t xml:space="preserve"> level 2</w:t>
      </w:r>
      <w:r w:rsidR="00C26992">
        <w:t xml:space="preserve"> (network analysis)</w:t>
      </w:r>
      <w:r w:rsidR="00C43821">
        <w:t xml:space="preserve"> o</w:t>
      </w:r>
      <w:r w:rsidR="00C26992">
        <w:t>f the NRCs Cybe</w:t>
      </w:r>
      <w:r w:rsidR="00776302">
        <w:t xml:space="preserve">r design methodology </w:t>
      </w:r>
      <w:proofErr w:type="gramStart"/>
      <w:r w:rsidR="00776302">
        <w:t>in order to</w:t>
      </w:r>
      <w:proofErr w:type="gramEnd"/>
      <w:r w:rsidR="00776302">
        <w:t xml:space="preserve"> include the remote operation infrastructure</w:t>
      </w:r>
      <w:r w:rsidR="004877E1">
        <w:t xml:space="preserve"> that will be implemented in the physical model. </w:t>
      </w:r>
      <w:r w:rsidR="00640B73">
        <w:t>This will result in the following:</w:t>
      </w:r>
    </w:p>
    <w:p w14:paraId="4DDF0399" w14:textId="32D1FB8A" w:rsidR="00980561" w:rsidRDefault="00623013" w:rsidP="00980561">
      <w:pPr>
        <w:numPr>
          <w:ilvl w:val="0"/>
          <w:numId w:val="2"/>
        </w:numPr>
      </w:pPr>
      <w:r>
        <w:rPr>
          <w:b/>
          <w:bCs/>
        </w:rPr>
        <w:t xml:space="preserve">TCA Level 1 </w:t>
      </w:r>
      <w:r w:rsidR="00185FF9">
        <w:rPr>
          <w:b/>
          <w:bCs/>
        </w:rPr>
        <w:t xml:space="preserve">Model in </w:t>
      </w:r>
      <w:r>
        <w:rPr>
          <w:b/>
          <w:bCs/>
        </w:rPr>
        <w:t xml:space="preserve">ARCADE – </w:t>
      </w:r>
      <w:r>
        <w:t xml:space="preserve">including a </w:t>
      </w:r>
      <w:r w:rsidR="001B128F">
        <w:t>simulated physical model of the NETL reactor, emulated endpoints for every control surface in the model</w:t>
      </w:r>
      <w:r w:rsidR="00F455D1">
        <w:t xml:space="preserve"> (there will only be one endpoint </w:t>
      </w:r>
      <w:r w:rsidR="00AD4058">
        <w:t xml:space="preserve">on the reactor </w:t>
      </w:r>
      <w:r w:rsidR="00F455D1">
        <w:t xml:space="preserve">for this simple </w:t>
      </w:r>
      <w:r w:rsidR="00AD4058">
        <w:t>non-physical model</w:t>
      </w:r>
      <w:r w:rsidR="00F455D1">
        <w:t>)</w:t>
      </w:r>
    </w:p>
    <w:p w14:paraId="098E8EA8" w14:textId="1171EF73" w:rsidR="00B05A34" w:rsidRPr="00980561" w:rsidRDefault="00B05A34" w:rsidP="00980561">
      <w:pPr>
        <w:numPr>
          <w:ilvl w:val="0"/>
          <w:numId w:val="2"/>
        </w:numPr>
      </w:pPr>
      <w:r>
        <w:rPr>
          <w:b/>
          <w:bCs/>
        </w:rPr>
        <w:t>Digital Twin Development -</w:t>
      </w:r>
      <w:r>
        <w:t xml:space="preserve"> </w:t>
      </w:r>
      <w:r w:rsidR="00674956">
        <w:t xml:space="preserve">Digital twins for the Digital Twin Certification System </w:t>
      </w:r>
      <w:r w:rsidR="00F7436A">
        <w:t xml:space="preserve">(DTCS) </w:t>
      </w:r>
      <w:r w:rsidR="00674956">
        <w:t>will be developed and implemented</w:t>
      </w:r>
      <w:r w:rsidR="00947A29">
        <w:t xml:space="preserve"> on the emulated endpoints as a demonstration of security architecture</w:t>
      </w:r>
    </w:p>
    <w:p w14:paraId="7F99E9A8" w14:textId="3095DB71" w:rsidR="00980561" w:rsidRDefault="00185FF9" w:rsidP="00980561">
      <w:pPr>
        <w:numPr>
          <w:ilvl w:val="0"/>
          <w:numId w:val="2"/>
        </w:numPr>
      </w:pPr>
      <w:r w:rsidRPr="0010333E">
        <w:rPr>
          <w:b/>
          <w:bCs/>
        </w:rPr>
        <w:t xml:space="preserve">TCA Level 2 Model </w:t>
      </w:r>
      <w:r w:rsidR="0010333E" w:rsidRPr="0010333E">
        <w:rPr>
          <w:b/>
          <w:bCs/>
        </w:rPr>
        <w:t xml:space="preserve">integrated with ARCADE </w:t>
      </w:r>
      <w:r w:rsidRPr="0010333E">
        <w:rPr>
          <w:b/>
          <w:bCs/>
        </w:rPr>
        <w:t xml:space="preserve">– </w:t>
      </w:r>
      <w:r>
        <w:t xml:space="preserve">includes basic networking infrastructure emulation to model a </w:t>
      </w:r>
      <w:r w:rsidR="004448A0">
        <w:t>remotely</w:t>
      </w:r>
      <w:r>
        <w:t xml:space="preserve"> </w:t>
      </w:r>
      <w:r w:rsidR="004448A0">
        <w:t>controlled power effecting device.</w:t>
      </w:r>
    </w:p>
    <w:p w14:paraId="26EF8EE4" w14:textId="19A78A02" w:rsidR="00AD4058" w:rsidRDefault="00D344D8" w:rsidP="00980561">
      <w:pPr>
        <w:numPr>
          <w:ilvl w:val="0"/>
          <w:numId w:val="2"/>
        </w:numPr>
      </w:pPr>
      <w:r>
        <w:rPr>
          <w:b/>
          <w:bCs/>
        </w:rPr>
        <w:t xml:space="preserve">Basic Penetration Testing – </w:t>
      </w:r>
      <w:r>
        <w:t xml:space="preserve">Demonstration of some possible attack vectors using vulnerabilities detected during the development of the model and </w:t>
      </w:r>
      <w:r w:rsidR="00570BF3">
        <w:t>methods for mitigation of these attacks and other similar attacks</w:t>
      </w:r>
    </w:p>
    <w:p w14:paraId="0BBE5ADD" w14:textId="740224E3" w:rsidR="004943FD" w:rsidRPr="00980561" w:rsidRDefault="004943FD" w:rsidP="00980561">
      <w:pPr>
        <w:numPr>
          <w:ilvl w:val="0"/>
          <w:numId w:val="2"/>
        </w:numPr>
      </w:pPr>
      <w:r>
        <w:rPr>
          <w:b/>
          <w:bCs/>
        </w:rPr>
        <w:t xml:space="preserve">(additional) </w:t>
      </w:r>
      <w:r w:rsidR="00367E49">
        <w:rPr>
          <w:b/>
          <w:bCs/>
        </w:rPr>
        <w:t>D</w:t>
      </w:r>
      <w:r>
        <w:rPr>
          <w:b/>
          <w:bCs/>
        </w:rPr>
        <w:t xml:space="preserve">evelopment of similar SCEPTER Model </w:t>
      </w:r>
      <w:r w:rsidR="00367E49">
        <w:rPr>
          <w:b/>
          <w:bCs/>
        </w:rPr>
        <w:t>–</w:t>
      </w:r>
      <w:r>
        <w:t xml:space="preserve"> </w:t>
      </w:r>
      <w:r w:rsidR="00367E49">
        <w:t>SCEPTER is a similar code. It may be useful to develop an additional model using SCEPTER</w:t>
      </w:r>
    </w:p>
    <w:p w14:paraId="3B2E8A38" w14:textId="15CE6F5D" w:rsidR="00980561" w:rsidRDefault="00570BF3" w:rsidP="00980561">
      <w:pPr>
        <w:tabs>
          <w:tab w:val="num" w:pos="720"/>
        </w:tabs>
      </w:pPr>
      <w:r>
        <w:lastRenderedPageBreak/>
        <w:t xml:space="preserve">The development of this non-physical model will have multiple benefits. The development will inform design decisions made </w:t>
      </w:r>
      <w:r w:rsidR="002211E9">
        <w:t xml:space="preserve">for the demonstration as well as </w:t>
      </w:r>
      <w:r w:rsidR="00970C3A">
        <w:t xml:space="preserve">aid in the development of ARCADE itself. ARCADE is a new code being built to address the NRCs new cyber-nuclear methodology and has </w:t>
      </w:r>
      <w:r w:rsidR="00FA4CA2">
        <w:t xml:space="preserve">not been implemented to </w:t>
      </w:r>
      <w:r w:rsidR="0079222B">
        <w:t xml:space="preserve">emulate a real nuclear system. </w:t>
      </w:r>
    </w:p>
    <w:p w14:paraId="7DD0F126" w14:textId="5E4D5374" w:rsidR="00980561" w:rsidRDefault="00980561"/>
    <w:p w14:paraId="115AC02F" w14:textId="77777777" w:rsidR="00980561" w:rsidRPr="00980561" w:rsidRDefault="00980561" w:rsidP="00980561">
      <w:pPr>
        <w:ind w:left="360"/>
      </w:pPr>
    </w:p>
    <w:p w14:paraId="037962F6" w14:textId="328DB353" w:rsidR="00980561" w:rsidRPr="00980561" w:rsidRDefault="00980561" w:rsidP="00980561">
      <w:pPr>
        <w:rPr>
          <w:b/>
          <w:bCs/>
        </w:rPr>
      </w:pPr>
      <w:r w:rsidRPr="00980561">
        <w:rPr>
          <w:b/>
          <w:bCs/>
        </w:rPr>
        <w:t xml:space="preserve">B) </w:t>
      </w:r>
      <w:r w:rsidR="0079222B">
        <w:rPr>
          <w:b/>
          <w:bCs/>
        </w:rPr>
        <w:t>Physical Model Demonstration</w:t>
      </w:r>
      <w:r w:rsidR="00541425">
        <w:rPr>
          <w:b/>
          <w:bCs/>
        </w:rPr>
        <w:t xml:space="preserve"> on UT NETL TRIGA Reactor</w:t>
      </w:r>
    </w:p>
    <w:p w14:paraId="0FE30EF9" w14:textId="77777777" w:rsidR="00541425" w:rsidRDefault="00541425" w:rsidP="00980561"/>
    <w:p w14:paraId="6B18D788" w14:textId="4722D275" w:rsidR="00491582" w:rsidRDefault="006D6241" w:rsidP="00980561">
      <w:r>
        <w:t>The physical model</w:t>
      </w:r>
      <w:r w:rsidR="006B2497">
        <w:t xml:space="preserve"> will implement the </w:t>
      </w:r>
      <w:r w:rsidR="00F76AD9">
        <w:t>architecture</w:t>
      </w:r>
      <w:r w:rsidR="006B2497">
        <w:t xml:space="preserve"> modeled by the non-physical ARCADE implementation. </w:t>
      </w:r>
      <w:r w:rsidR="00CF16C3">
        <w:t xml:space="preserve">This will result in the following: </w:t>
      </w:r>
    </w:p>
    <w:p w14:paraId="3749A409" w14:textId="77777777" w:rsidR="00522E88" w:rsidRDefault="00522E88" w:rsidP="00980561"/>
    <w:p w14:paraId="2C136178" w14:textId="5438BAD8" w:rsidR="00522E88" w:rsidRDefault="00BA7035" w:rsidP="00522E88">
      <w:pPr>
        <w:pStyle w:val="ListParagraph"/>
        <w:numPr>
          <w:ilvl w:val="0"/>
          <w:numId w:val="9"/>
        </w:numPr>
      </w:pPr>
      <w:r w:rsidRPr="00367E49">
        <w:rPr>
          <w:b/>
          <w:bCs/>
        </w:rPr>
        <w:t>Power Smoothing Rod –</w:t>
      </w:r>
      <w:r>
        <w:t xml:space="preserve"> An experiment will be installed in the NETL reactor</w:t>
      </w:r>
      <w:r w:rsidR="00747FC0">
        <w:t xml:space="preserve"> that has limited control over reactivity. This will serve as the control surface the remote system has access to</w:t>
      </w:r>
    </w:p>
    <w:p w14:paraId="7CA2FCF9" w14:textId="527531B6" w:rsidR="00747FC0" w:rsidRDefault="00747FC0" w:rsidP="00522E88">
      <w:pPr>
        <w:pStyle w:val="ListParagraph"/>
        <w:numPr>
          <w:ilvl w:val="0"/>
          <w:numId w:val="9"/>
        </w:numPr>
      </w:pPr>
      <w:r w:rsidRPr="00367E49">
        <w:rPr>
          <w:b/>
          <w:bCs/>
        </w:rPr>
        <w:t>DTCS system implementation</w:t>
      </w:r>
      <w:r w:rsidR="00F7436A" w:rsidRPr="00367E49">
        <w:rPr>
          <w:b/>
          <w:bCs/>
        </w:rPr>
        <w:t xml:space="preserve"> –</w:t>
      </w:r>
      <w:r w:rsidR="00F7436A">
        <w:t xml:space="preserve"> Two servers on each side of the </w:t>
      </w:r>
      <w:r w:rsidR="007D3BC8">
        <w:t>remote system will be stood up to run reduced order digital twins</w:t>
      </w:r>
      <w:r w:rsidR="00612C90">
        <w:t xml:space="preserve"> used</w:t>
      </w:r>
      <w:r w:rsidR="007D3BC8">
        <w:t xml:space="preserve"> to verify data and commands traveling to and from the system. </w:t>
      </w:r>
    </w:p>
    <w:p w14:paraId="49AAC6C9" w14:textId="77777777" w:rsidR="00522255" w:rsidRDefault="00522255" w:rsidP="00522255">
      <w:pPr>
        <w:pStyle w:val="ListParagraph"/>
        <w:numPr>
          <w:ilvl w:val="0"/>
          <w:numId w:val="9"/>
        </w:numPr>
      </w:pPr>
      <w:r w:rsidRPr="00367E49">
        <w:rPr>
          <w:b/>
          <w:bCs/>
        </w:rPr>
        <w:t>Reactor Sensor Outputs</w:t>
      </w:r>
      <w:r>
        <w:t xml:space="preserve"> – The reactors sensor outputs will be given to the DTCS system</w:t>
      </w:r>
    </w:p>
    <w:p w14:paraId="49BF4444" w14:textId="6238037A" w:rsidR="00522255" w:rsidRDefault="00522255" w:rsidP="00522E88">
      <w:pPr>
        <w:pStyle w:val="ListParagraph"/>
        <w:numPr>
          <w:ilvl w:val="0"/>
          <w:numId w:val="9"/>
        </w:numPr>
      </w:pPr>
      <w:r w:rsidRPr="00367E49">
        <w:rPr>
          <w:b/>
          <w:bCs/>
        </w:rPr>
        <w:t>Remote Operator Terminal –</w:t>
      </w:r>
      <w:r>
        <w:t xml:space="preserve"> A remote terminal will be developed to give commands verified by the DTCS system before</w:t>
      </w:r>
      <w:r w:rsidR="004B4730">
        <w:t xml:space="preserve"> implementing commands</w:t>
      </w:r>
    </w:p>
    <w:p w14:paraId="49914C36" w14:textId="5C8C04A9" w:rsidR="004B4730" w:rsidRDefault="004B4730" w:rsidP="00522E88">
      <w:pPr>
        <w:pStyle w:val="ListParagraph"/>
        <w:numPr>
          <w:ilvl w:val="0"/>
          <w:numId w:val="9"/>
        </w:numPr>
      </w:pPr>
      <w:r w:rsidRPr="00367E49">
        <w:rPr>
          <w:b/>
          <w:bCs/>
        </w:rPr>
        <w:t>ARCADE Verification –</w:t>
      </w:r>
      <w:r>
        <w:t xml:space="preserve"> The physical model will be compared with the developed non-physical ARCADE model to </w:t>
      </w:r>
      <w:r w:rsidR="002E0857">
        <w:t xml:space="preserve">find areas for improvement in both ARCADE itself and the physical model. </w:t>
      </w:r>
    </w:p>
    <w:p w14:paraId="2851634A" w14:textId="77777777" w:rsidR="002E0857" w:rsidRPr="00980561" w:rsidRDefault="002E0857" w:rsidP="002E0857"/>
    <w:p w14:paraId="080392F9" w14:textId="77777777" w:rsidR="00980561" w:rsidRDefault="00980561"/>
    <w:p w14:paraId="645F5A1D" w14:textId="77777777" w:rsidR="005B650F" w:rsidRDefault="005B650F" w:rsidP="005B650F">
      <w:pPr>
        <w:tabs>
          <w:tab w:val="left" w:pos="1515"/>
        </w:tabs>
      </w:pPr>
      <w:r>
        <w:rPr>
          <w:u w:val="single"/>
        </w:rPr>
        <w:t>Collaboration &amp; Roles</w:t>
      </w:r>
    </w:p>
    <w:p w14:paraId="3910F84E" w14:textId="77777777" w:rsidR="005B650F" w:rsidRDefault="005B650F" w:rsidP="005B650F">
      <w:pPr>
        <w:tabs>
          <w:tab w:val="left" w:pos="1515"/>
        </w:tabs>
      </w:pPr>
    </w:p>
    <w:p w14:paraId="1C9440DF" w14:textId="0678E566" w:rsidR="005B650F" w:rsidRDefault="005B650F" w:rsidP="005B650F">
      <w:pPr>
        <w:pStyle w:val="ListParagraph"/>
        <w:numPr>
          <w:ilvl w:val="0"/>
          <w:numId w:val="5"/>
        </w:numPr>
      </w:pPr>
      <w:r w:rsidRPr="005B650F">
        <w:rPr>
          <w:b/>
          <w:bCs/>
        </w:rPr>
        <w:t>University of Texas (Lead):</w:t>
      </w:r>
      <w:r w:rsidRPr="005B650F">
        <w:t xml:space="preserve"> Primary technical execution, integration on UT TRIGA, planning/control development (MPC), interfaces, operator workflow design, testing, and demonstrations. </w:t>
      </w:r>
    </w:p>
    <w:p w14:paraId="4DFDF737" w14:textId="77777777" w:rsidR="005B650F" w:rsidRPr="005B650F" w:rsidRDefault="005B650F" w:rsidP="005B650F"/>
    <w:p w14:paraId="400F928F" w14:textId="2C347411" w:rsidR="00980561" w:rsidRPr="005B650F" w:rsidRDefault="002E0857" w:rsidP="00DD4115">
      <w:pPr>
        <w:pStyle w:val="ListParagraph"/>
        <w:numPr>
          <w:ilvl w:val="0"/>
          <w:numId w:val="5"/>
        </w:numPr>
      </w:pPr>
      <w:r w:rsidRPr="00DD4115">
        <w:rPr>
          <w:b/>
          <w:bCs/>
        </w:rPr>
        <w:t>S</w:t>
      </w:r>
      <w:r w:rsidR="00DD4115" w:rsidRPr="00DD4115">
        <w:rPr>
          <w:b/>
          <w:bCs/>
        </w:rPr>
        <w:t>andia</w:t>
      </w:r>
      <w:r w:rsidRPr="00DD4115">
        <w:rPr>
          <w:b/>
          <w:bCs/>
        </w:rPr>
        <w:t xml:space="preserve"> Nation</w:t>
      </w:r>
      <w:r w:rsidR="00DD4115" w:rsidRPr="00DD4115">
        <w:rPr>
          <w:b/>
          <w:bCs/>
        </w:rPr>
        <w:t>al</w:t>
      </w:r>
      <w:r w:rsidRPr="00DD4115">
        <w:rPr>
          <w:b/>
          <w:bCs/>
        </w:rPr>
        <w:t xml:space="preserve"> Lab</w:t>
      </w:r>
      <w:r w:rsidR="005B650F" w:rsidRPr="00DD4115">
        <w:rPr>
          <w:b/>
          <w:bCs/>
        </w:rPr>
        <w:t xml:space="preserve"> (Guidance/Oversight):</w:t>
      </w:r>
      <w:r w:rsidR="005B650F" w:rsidRPr="005B650F">
        <w:t xml:space="preserve"> Technical oversight and review, especially </w:t>
      </w:r>
      <w:r w:rsidR="00DD4115">
        <w:t>around development of the ARCADE model</w:t>
      </w:r>
    </w:p>
    <w:sectPr w:rsidR="00980561" w:rsidRPr="005B650F" w:rsidSect="00EE6E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15500"/>
    <w:multiLevelType w:val="multilevel"/>
    <w:tmpl w:val="3754F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1C76A3"/>
    <w:multiLevelType w:val="hybridMultilevel"/>
    <w:tmpl w:val="CE484566"/>
    <w:lvl w:ilvl="0" w:tplc="176284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A82E54"/>
    <w:multiLevelType w:val="hybridMultilevel"/>
    <w:tmpl w:val="7F7E8B2A"/>
    <w:lvl w:ilvl="0" w:tplc="3A56715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3F7704"/>
    <w:multiLevelType w:val="hybridMultilevel"/>
    <w:tmpl w:val="6262B0B4"/>
    <w:lvl w:ilvl="0" w:tplc="5CC6B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7E2F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4452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7CFC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B61C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463D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B4D1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D684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2AE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DD55799"/>
    <w:multiLevelType w:val="multilevel"/>
    <w:tmpl w:val="BE0A0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1A10110"/>
    <w:multiLevelType w:val="multilevel"/>
    <w:tmpl w:val="D366A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D2E13F8"/>
    <w:multiLevelType w:val="hybridMultilevel"/>
    <w:tmpl w:val="082CDD4C"/>
    <w:lvl w:ilvl="0" w:tplc="454272E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3B5A00"/>
    <w:multiLevelType w:val="hybridMultilevel"/>
    <w:tmpl w:val="9F54C85C"/>
    <w:lvl w:ilvl="0" w:tplc="704ED3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7F2A9A"/>
    <w:multiLevelType w:val="hybridMultilevel"/>
    <w:tmpl w:val="136A2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9556801">
    <w:abstractNumId w:val="6"/>
  </w:num>
  <w:num w:numId="2" w16cid:durableId="859128496">
    <w:abstractNumId w:val="5"/>
  </w:num>
  <w:num w:numId="3" w16cid:durableId="1499954882">
    <w:abstractNumId w:val="0"/>
  </w:num>
  <w:num w:numId="4" w16cid:durableId="233442506">
    <w:abstractNumId w:val="4"/>
  </w:num>
  <w:num w:numId="5" w16cid:durableId="191190188">
    <w:abstractNumId w:val="2"/>
  </w:num>
  <w:num w:numId="6" w16cid:durableId="1025981867">
    <w:abstractNumId w:val="1"/>
  </w:num>
  <w:num w:numId="7" w16cid:durableId="945388960">
    <w:abstractNumId w:val="7"/>
  </w:num>
  <w:num w:numId="8" w16cid:durableId="1807047552">
    <w:abstractNumId w:val="3"/>
  </w:num>
  <w:num w:numId="9" w16cid:durableId="12129644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10D"/>
    <w:rsid w:val="00020CCE"/>
    <w:rsid w:val="00021DC0"/>
    <w:rsid w:val="000A7F11"/>
    <w:rsid w:val="000D3D85"/>
    <w:rsid w:val="0010333E"/>
    <w:rsid w:val="00103890"/>
    <w:rsid w:val="0011752E"/>
    <w:rsid w:val="00185FF9"/>
    <w:rsid w:val="001979E7"/>
    <w:rsid w:val="001B128F"/>
    <w:rsid w:val="002211E9"/>
    <w:rsid w:val="002D0C29"/>
    <w:rsid w:val="002E0857"/>
    <w:rsid w:val="0031673A"/>
    <w:rsid w:val="00367E49"/>
    <w:rsid w:val="003B23C5"/>
    <w:rsid w:val="003D5D96"/>
    <w:rsid w:val="003D5DC7"/>
    <w:rsid w:val="004448A0"/>
    <w:rsid w:val="00447AAD"/>
    <w:rsid w:val="0045267A"/>
    <w:rsid w:val="004877E1"/>
    <w:rsid w:val="00491582"/>
    <w:rsid w:val="004943FD"/>
    <w:rsid w:val="004A13E8"/>
    <w:rsid w:val="004B4730"/>
    <w:rsid w:val="004E1FB9"/>
    <w:rsid w:val="00522255"/>
    <w:rsid w:val="00522E88"/>
    <w:rsid w:val="00531126"/>
    <w:rsid w:val="00541425"/>
    <w:rsid w:val="00550AE8"/>
    <w:rsid w:val="0056589F"/>
    <w:rsid w:val="00570BF3"/>
    <w:rsid w:val="005B650F"/>
    <w:rsid w:val="005E7761"/>
    <w:rsid w:val="00610998"/>
    <w:rsid w:val="00612BFF"/>
    <w:rsid w:val="00612C90"/>
    <w:rsid w:val="00623013"/>
    <w:rsid w:val="00640B73"/>
    <w:rsid w:val="00674956"/>
    <w:rsid w:val="006B2497"/>
    <w:rsid w:val="006D6241"/>
    <w:rsid w:val="007367E8"/>
    <w:rsid w:val="00747FC0"/>
    <w:rsid w:val="00776302"/>
    <w:rsid w:val="0079222B"/>
    <w:rsid w:val="007C6C74"/>
    <w:rsid w:val="007D3BC8"/>
    <w:rsid w:val="007E21DF"/>
    <w:rsid w:val="00844760"/>
    <w:rsid w:val="00846FE9"/>
    <w:rsid w:val="008526FB"/>
    <w:rsid w:val="00880A7B"/>
    <w:rsid w:val="008F7E64"/>
    <w:rsid w:val="00936621"/>
    <w:rsid w:val="009437FB"/>
    <w:rsid w:val="00947A29"/>
    <w:rsid w:val="00970C3A"/>
    <w:rsid w:val="00980561"/>
    <w:rsid w:val="009932BC"/>
    <w:rsid w:val="009A4176"/>
    <w:rsid w:val="009C29AF"/>
    <w:rsid w:val="009E1995"/>
    <w:rsid w:val="00A16E4D"/>
    <w:rsid w:val="00A67F0A"/>
    <w:rsid w:val="00AD4058"/>
    <w:rsid w:val="00B031E8"/>
    <w:rsid w:val="00B05A34"/>
    <w:rsid w:val="00B36DE2"/>
    <w:rsid w:val="00B80B13"/>
    <w:rsid w:val="00BA7035"/>
    <w:rsid w:val="00BE0E94"/>
    <w:rsid w:val="00C26992"/>
    <w:rsid w:val="00C43821"/>
    <w:rsid w:val="00C73E12"/>
    <w:rsid w:val="00CA621F"/>
    <w:rsid w:val="00CD3131"/>
    <w:rsid w:val="00CF16C3"/>
    <w:rsid w:val="00D1010D"/>
    <w:rsid w:val="00D344D8"/>
    <w:rsid w:val="00D369EA"/>
    <w:rsid w:val="00D517E1"/>
    <w:rsid w:val="00DB6EFE"/>
    <w:rsid w:val="00DD4115"/>
    <w:rsid w:val="00E20764"/>
    <w:rsid w:val="00E82DE2"/>
    <w:rsid w:val="00EE6E42"/>
    <w:rsid w:val="00F04423"/>
    <w:rsid w:val="00F26E2D"/>
    <w:rsid w:val="00F455D1"/>
    <w:rsid w:val="00F53BEA"/>
    <w:rsid w:val="00F7436A"/>
    <w:rsid w:val="00F76AD9"/>
    <w:rsid w:val="00F84476"/>
    <w:rsid w:val="00FA4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D877C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58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677</Words>
  <Characters>3860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Texas at Austin</Company>
  <LinksUpToDate>false</LinksUpToDate>
  <CharactersWithSpaces>4528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Gentry, Cole A</cp:lastModifiedBy>
  <cp:revision>88</cp:revision>
  <dcterms:created xsi:type="dcterms:W3CDTF">2025-12-22T20:31:00Z</dcterms:created>
  <dcterms:modified xsi:type="dcterms:W3CDTF">2026-01-08T13:57:00Z</dcterms:modified>
</cp:coreProperties>
</file>